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01F8" w14:textId="6CA06267" w:rsidR="00477CAC" w:rsidRDefault="00477CAC" w:rsidP="772E7A42">
      <w:pPr>
        <w:rPr>
          <w:rFonts w:ascii="Arial" w:hAnsi="Arial" w:cs="Arial"/>
          <w:color w:val="333333"/>
          <w:shd w:val="clear" w:color="auto" w:fill="FFFFFF"/>
        </w:rPr>
      </w:pPr>
      <w:r w:rsidRPr="00477CAC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 wp14:anchorId="221BA83D" wp14:editId="356F4D82">
            <wp:simplePos x="0" y="0"/>
            <wp:positionH relativeFrom="margin">
              <wp:posOffset>4319270</wp:posOffset>
            </wp:positionH>
            <wp:positionV relativeFrom="page">
              <wp:posOffset>43180</wp:posOffset>
            </wp:positionV>
            <wp:extent cx="2143125" cy="122301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iversitaetsklinikum-Duesseldorf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CAC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6B2ADF74" wp14:editId="55ED90DD">
            <wp:simplePos x="0" y="0"/>
            <wp:positionH relativeFrom="margin">
              <wp:posOffset>-709295</wp:posOffset>
            </wp:positionH>
            <wp:positionV relativeFrom="page">
              <wp:posOffset>133350</wp:posOffset>
            </wp:positionV>
            <wp:extent cx="1447800" cy="10617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hu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de-DE"/>
        </w:rPr>
        <w:br/>
      </w:r>
    </w:p>
    <w:p w14:paraId="7D11AC51" w14:textId="77777777" w:rsidR="00477CAC" w:rsidRDefault="00477CAC" w:rsidP="772E7A42">
      <w:pPr>
        <w:rPr>
          <w:rFonts w:ascii="Arial" w:hAnsi="Arial" w:cs="Arial"/>
          <w:color w:val="333333"/>
          <w:shd w:val="clear" w:color="auto" w:fill="FFFFFF"/>
        </w:rPr>
      </w:pPr>
    </w:p>
    <w:p w14:paraId="6529045E" w14:textId="5FEC0892" w:rsidR="00FA69D9" w:rsidRPr="0084490E" w:rsidRDefault="00FA69D9" w:rsidP="772E7A42">
      <w:pPr>
        <w:rPr>
          <w:rFonts w:ascii="Arial" w:hAnsi="Arial" w:cs="Arial"/>
        </w:rPr>
      </w:pPr>
      <w:r w:rsidRPr="0084490E">
        <w:rPr>
          <w:rFonts w:ascii="Arial" w:hAnsi="Arial" w:cs="Arial"/>
          <w:color w:val="333333"/>
          <w:shd w:val="clear" w:color="auto" w:fill="FFFFFF"/>
        </w:rPr>
        <w:t>Cardiovascular research laboratory</w:t>
      </w:r>
      <w:r w:rsidR="618E34B4" w:rsidRPr="0084490E">
        <w:rPr>
          <w:rFonts w:ascii="Arial" w:hAnsi="Arial" w:cs="Arial"/>
          <w:color w:val="333333"/>
          <w:shd w:val="clear" w:color="auto" w:fill="FFFFFF"/>
        </w:rPr>
        <w:t xml:space="preserve"> (CVRL)</w:t>
      </w:r>
      <w:r w:rsidR="1919800E" w:rsidRPr="0084490E">
        <w:rPr>
          <w:rFonts w:ascii="Arial" w:hAnsi="Arial" w:cs="Arial"/>
          <w:color w:val="333333"/>
          <w:shd w:val="clear" w:color="auto" w:fill="FFFFFF"/>
        </w:rPr>
        <w:t xml:space="preserve"> at</w:t>
      </w:r>
      <w:r w:rsidR="618E34B4" w:rsidRPr="0084490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618E34B4" w:rsidRPr="00477CAC">
        <w:rPr>
          <w:rFonts w:ascii="Arial" w:eastAsia="Times New Roman" w:hAnsi="Arial" w:cs="Arial"/>
          <w:color w:val="000000" w:themeColor="text1"/>
          <w:lang w:eastAsia="en-GB"/>
        </w:rPr>
        <w:t>Universitätsklinikum</w:t>
      </w:r>
      <w:proofErr w:type="spellEnd"/>
      <w:r w:rsidR="618E34B4" w:rsidRPr="00477CAC">
        <w:rPr>
          <w:rFonts w:ascii="Arial" w:eastAsia="Times New Roman" w:hAnsi="Arial" w:cs="Arial"/>
          <w:color w:val="000000" w:themeColor="text1"/>
          <w:lang w:eastAsia="en-GB"/>
        </w:rPr>
        <w:t xml:space="preserve"> Düsseldorf</w:t>
      </w:r>
      <w:r w:rsidR="00B50E87" w:rsidRPr="0084490E">
        <w:rPr>
          <w:rFonts w:ascii="Arial" w:hAnsi="Arial" w:cs="Arial"/>
          <w:color w:val="333333"/>
          <w:shd w:val="clear" w:color="auto" w:fill="FFFFFF"/>
        </w:rPr>
        <w:t xml:space="preserve"> offers</w:t>
      </w:r>
      <w:r w:rsidRPr="0084490E">
        <w:rPr>
          <w:rFonts w:ascii="Arial" w:hAnsi="Arial" w:cs="Arial"/>
          <w:color w:val="333333"/>
          <w:shd w:val="clear" w:color="auto" w:fill="FFFFFF"/>
        </w:rPr>
        <w:t xml:space="preserve"> a master thesis </w:t>
      </w:r>
      <w:r w:rsidR="0084490E">
        <w:rPr>
          <w:rFonts w:ascii="Arial" w:hAnsi="Arial" w:cs="Arial"/>
          <w:color w:val="333333"/>
          <w:shd w:val="clear" w:color="auto" w:fill="FFFFFF"/>
        </w:rPr>
        <w:t xml:space="preserve">project </w:t>
      </w:r>
      <w:r w:rsidRPr="0084490E">
        <w:rPr>
          <w:rFonts w:ascii="Arial" w:hAnsi="Arial" w:cs="Arial"/>
          <w:color w:val="333333"/>
          <w:shd w:val="clear" w:color="auto" w:fill="FFFFFF"/>
        </w:rPr>
        <w:t>(m/f/d) with the topic ‘</w:t>
      </w:r>
      <w:r w:rsidRPr="4E4C0DC1">
        <w:rPr>
          <w:rFonts w:ascii="Arial" w:hAnsi="Arial" w:cs="Arial"/>
          <w:b/>
          <w:bCs/>
          <w:color w:val="333333"/>
          <w:shd w:val="clear" w:color="auto" w:fill="FFFFFF"/>
        </w:rPr>
        <w:t>’</w:t>
      </w:r>
      <w:proofErr w:type="spellStart"/>
      <w:r w:rsidRPr="4E4C0DC1">
        <w:rPr>
          <w:rFonts w:ascii="Arial" w:hAnsi="Arial" w:cs="Arial"/>
          <w:b/>
          <w:bCs/>
          <w:color w:val="333333"/>
          <w:shd w:val="clear" w:color="auto" w:fill="FFFFFF"/>
        </w:rPr>
        <w:t>Pericyte</w:t>
      </w:r>
      <w:proofErr w:type="spellEnd"/>
      <w:r w:rsidRPr="4E4C0DC1">
        <w:rPr>
          <w:rFonts w:ascii="Arial" w:hAnsi="Arial" w:cs="Arial"/>
          <w:b/>
          <w:bCs/>
          <w:color w:val="333333"/>
          <w:shd w:val="clear" w:color="auto" w:fill="FFFFFF"/>
        </w:rPr>
        <w:t xml:space="preserve"> and endothelial interactions in </w:t>
      </w:r>
      <w:r w:rsidR="0BA776D6" w:rsidRPr="4E4C0DC1">
        <w:rPr>
          <w:rFonts w:ascii="Arial" w:hAnsi="Arial" w:cs="Arial"/>
          <w:b/>
          <w:bCs/>
          <w:color w:val="333333"/>
          <w:shd w:val="clear" w:color="auto" w:fill="FFFFFF"/>
        </w:rPr>
        <w:t>myocardial infarction ‘</w:t>
      </w:r>
      <w:r w:rsidRPr="0084490E">
        <w:rPr>
          <w:rFonts w:ascii="Arial" w:hAnsi="Arial" w:cs="Arial"/>
          <w:color w:val="333333"/>
          <w:shd w:val="clear" w:color="auto" w:fill="FFFFFF"/>
        </w:rPr>
        <w:t>’</w:t>
      </w:r>
    </w:p>
    <w:p w14:paraId="672A6659" w14:textId="77777777" w:rsidR="00FA69D9" w:rsidRPr="0084490E" w:rsidRDefault="00FA69D9">
      <w:pPr>
        <w:rPr>
          <w:rFonts w:ascii="Arial" w:hAnsi="Arial" w:cs="Arial"/>
          <w:b/>
        </w:rPr>
      </w:pPr>
    </w:p>
    <w:p w14:paraId="2FC40250" w14:textId="77777777" w:rsidR="00FA69D9" w:rsidRPr="00FA69D9" w:rsidRDefault="0084490E" w:rsidP="00FA6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en-GB"/>
        </w:rPr>
      </w:pPr>
      <w:r w:rsidRPr="0084490E">
        <w:rPr>
          <w:rFonts w:ascii="Arial" w:eastAsia="Times New Roman" w:hAnsi="Arial" w:cs="Arial"/>
          <w:b/>
          <w:color w:val="333333"/>
          <w:lang w:eastAsia="en-GB"/>
        </w:rPr>
        <w:t>Responsibilities in the project</w:t>
      </w:r>
      <w:r w:rsidR="00FA69D9" w:rsidRPr="00FA69D9">
        <w:rPr>
          <w:rFonts w:ascii="Arial" w:eastAsia="Times New Roman" w:hAnsi="Arial" w:cs="Arial"/>
          <w:b/>
          <w:color w:val="333333"/>
          <w:lang w:eastAsia="en-GB"/>
        </w:rPr>
        <w:t>:</w:t>
      </w:r>
    </w:p>
    <w:p w14:paraId="73D4FDE4" w14:textId="77777777" w:rsidR="00FA69D9" w:rsidRPr="0084490E" w:rsidRDefault="00FA69D9" w:rsidP="00FA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 xml:space="preserve">Isolation and characterization of extracellular vesicles </w:t>
      </w:r>
    </w:p>
    <w:p w14:paraId="7A3F0076" w14:textId="74AA591E" w:rsidR="00FA69D9" w:rsidRPr="0084490E" w:rsidRDefault="00FA69D9" w:rsidP="00FA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>Co-culture studies</w:t>
      </w:r>
      <w:r w:rsidR="00477CAC">
        <w:rPr>
          <w:rFonts w:ascii="Arial" w:eastAsia="Times New Roman" w:hAnsi="Arial" w:cs="Arial"/>
          <w:color w:val="333333"/>
          <w:lang w:eastAsia="en-GB"/>
        </w:rPr>
        <w:t>, uptake assays</w:t>
      </w:r>
      <w:r w:rsidRPr="0084490E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4464CD57" w14:textId="77777777" w:rsidR="00FA69D9" w:rsidRPr="0084490E" w:rsidRDefault="00FA69D9" w:rsidP="00FA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>Cell migration, angiogenesis, cell proliferation assays</w:t>
      </w:r>
    </w:p>
    <w:p w14:paraId="74811FB1" w14:textId="77777777" w:rsidR="00FA69D9" w:rsidRPr="0084490E" w:rsidRDefault="00FA69D9" w:rsidP="00FA69D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84490E">
        <w:rPr>
          <w:rFonts w:ascii="Arial" w:hAnsi="Arial" w:cs="Arial"/>
          <w:color w:val="333333"/>
          <w:shd w:val="clear" w:color="auto" w:fill="FFFFFF"/>
        </w:rPr>
        <w:t xml:space="preserve">The candidates will have the opportunity to work with state-of-the-art equipment in </w:t>
      </w:r>
      <w:r w:rsidR="0084490E" w:rsidRPr="0084490E">
        <w:rPr>
          <w:rFonts w:ascii="Arial" w:hAnsi="Arial" w:cs="Arial"/>
          <w:color w:val="333333"/>
          <w:shd w:val="clear" w:color="auto" w:fill="FFFFFF"/>
        </w:rPr>
        <w:t>small international group.</w:t>
      </w:r>
    </w:p>
    <w:p w14:paraId="4F0D89B1" w14:textId="77777777" w:rsidR="00FA69D9" w:rsidRPr="00FA69D9" w:rsidRDefault="00FA69D9" w:rsidP="00FA69D9">
      <w:pPr>
        <w:shd w:val="clear" w:color="auto" w:fill="FFFFFF"/>
        <w:spacing w:before="180" w:after="60" w:line="288" w:lineRule="atLeast"/>
        <w:outlineLvl w:val="1"/>
        <w:rPr>
          <w:rFonts w:ascii="Arial" w:eastAsia="Times New Roman" w:hAnsi="Arial" w:cs="Arial"/>
          <w:b/>
          <w:bCs/>
          <w:color w:val="343434"/>
          <w:lang w:eastAsia="en-GB"/>
        </w:rPr>
      </w:pPr>
      <w:r w:rsidRPr="00FA69D9">
        <w:rPr>
          <w:rFonts w:ascii="Arial" w:eastAsia="Times New Roman" w:hAnsi="Arial" w:cs="Arial"/>
          <w:b/>
          <w:bCs/>
          <w:color w:val="343434"/>
          <w:lang w:eastAsia="en-GB"/>
        </w:rPr>
        <w:t>Qualification profile</w:t>
      </w:r>
    </w:p>
    <w:p w14:paraId="45952CFB" w14:textId="77777777" w:rsidR="00FA69D9" w:rsidRPr="00FA69D9" w:rsidRDefault="00FA69D9" w:rsidP="00FA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FA69D9">
        <w:rPr>
          <w:rFonts w:ascii="Arial" w:eastAsia="Times New Roman" w:hAnsi="Arial" w:cs="Arial"/>
          <w:color w:val="333333"/>
          <w:lang w:eastAsia="en-GB"/>
        </w:rPr>
        <w:t xml:space="preserve">Background in </w:t>
      </w:r>
      <w:r w:rsidRPr="0084490E">
        <w:rPr>
          <w:rFonts w:ascii="Arial" w:eastAsia="Times New Roman" w:hAnsi="Arial" w:cs="Arial"/>
          <w:color w:val="333333"/>
          <w:lang w:eastAsia="en-GB"/>
        </w:rPr>
        <w:t>molecular biology, biochemistry</w:t>
      </w:r>
      <w:r w:rsidR="0084490E" w:rsidRPr="0084490E">
        <w:rPr>
          <w:rFonts w:ascii="Arial" w:eastAsia="Times New Roman" w:hAnsi="Arial" w:cs="Arial"/>
          <w:color w:val="333333"/>
          <w:lang w:eastAsia="en-GB"/>
        </w:rPr>
        <w:t>, molecular medicine.</w:t>
      </w:r>
    </w:p>
    <w:p w14:paraId="797A5312" w14:textId="4BD0AD9D" w:rsidR="00FA69D9" w:rsidRPr="0084490E" w:rsidRDefault="00FA69D9" w:rsidP="00FA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>Willing to learn new techniques</w:t>
      </w:r>
      <w:r w:rsidR="0084490E" w:rsidRPr="0084490E">
        <w:rPr>
          <w:rFonts w:ascii="Arial" w:eastAsia="Times New Roman" w:hAnsi="Arial" w:cs="Arial"/>
          <w:color w:val="333333"/>
          <w:lang w:eastAsia="en-GB"/>
        </w:rPr>
        <w:t xml:space="preserve"> such as Nano</w:t>
      </w:r>
      <w:r w:rsidR="004D13A7">
        <w:rPr>
          <w:rFonts w:ascii="Arial" w:eastAsia="Times New Roman" w:hAnsi="Arial" w:cs="Arial"/>
          <w:color w:val="333333"/>
          <w:lang w:eastAsia="en-GB"/>
        </w:rPr>
        <w:t xml:space="preserve"> P</w:t>
      </w:r>
      <w:r w:rsidRPr="0084490E">
        <w:rPr>
          <w:rFonts w:ascii="Arial" w:eastAsia="Times New Roman" w:hAnsi="Arial" w:cs="Arial"/>
          <w:color w:val="333333"/>
          <w:lang w:eastAsia="en-GB"/>
        </w:rPr>
        <w:t xml:space="preserve">article </w:t>
      </w:r>
      <w:r w:rsidR="004D13A7">
        <w:rPr>
          <w:rFonts w:ascii="Arial" w:eastAsia="Times New Roman" w:hAnsi="Arial" w:cs="Arial"/>
          <w:color w:val="333333"/>
          <w:lang w:eastAsia="en-GB"/>
        </w:rPr>
        <w:t>T</w:t>
      </w:r>
      <w:r w:rsidRPr="0084490E">
        <w:rPr>
          <w:rFonts w:ascii="Arial" w:eastAsia="Times New Roman" w:hAnsi="Arial" w:cs="Arial"/>
          <w:color w:val="333333"/>
          <w:lang w:eastAsia="en-GB"/>
        </w:rPr>
        <w:t xml:space="preserve">racker, </w:t>
      </w:r>
      <w:r w:rsidR="004D13A7">
        <w:rPr>
          <w:rFonts w:ascii="Arial" w:eastAsia="Times New Roman" w:hAnsi="Arial" w:cs="Arial"/>
          <w:color w:val="333333"/>
          <w:lang w:eastAsia="en-GB"/>
        </w:rPr>
        <w:t>Electron M</w:t>
      </w:r>
      <w:r w:rsidRPr="0084490E">
        <w:rPr>
          <w:rFonts w:ascii="Arial" w:eastAsia="Times New Roman" w:hAnsi="Arial" w:cs="Arial"/>
          <w:color w:val="333333"/>
          <w:lang w:eastAsia="en-GB"/>
        </w:rPr>
        <w:t xml:space="preserve">icroscopy, </w:t>
      </w:r>
      <w:r w:rsidR="00B50E87">
        <w:rPr>
          <w:rFonts w:ascii="Arial" w:eastAsia="Times New Roman" w:hAnsi="Arial" w:cs="Arial"/>
          <w:color w:val="333333"/>
          <w:lang w:eastAsia="en-GB"/>
        </w:rPr>
        <w:t>W</w:t>
      </w:r>
      <w:r w:rsidRPr="0084490E">
        <w:rPr>
          <w:rFonts w:ascii="Arial" w:eastAsia="Times New Roman" w:hAnsi="Arial" w:cs="Arial"/>
          <w:color w:val="333333"/>
          <w:lang w:eastAsia="en-GB"/>
        </w:rPr>
        <w:t xml:space="preserve">estern blotting, q-RT </w:t>
      </w:r>
      <w:r w:rsidR="0084490E" w:rsidRPr="0084490E">
        <w:rPr>
          <w:rFonts w:ascii="Arial" w:eastAsia="Times New Roman" w:hAnsi="Arial" w:cs="Arial"/>
          <w:color w:val="333333"/>
          <w:lang w:eastAsia="en-GB"/>
        </w:rPr>
        <w:t>PCR, cell culture</w:t>
      </w:r>
      <w:r w:rsidR="00477CAC">
        <w:rPr>
          <w:rFonts w:ascii="Arial" w:eastAsia="Times New Roman" w:hAnsi="Arial" w:cs="Arial"/>
          <w:color w:val="333333"/>
          <w:lang w:eastAsia="en-GB"/>
        </w:rPr>
        <w:t xml:space="preserve">, </w:t>
      </w:r>
      <w:r w:rsidR="0084490E" w:rsidRPr="0084490E">
        <w:rPr>
          <w:rFonts w:ascii="Arial" w:eastAsia="Times New Roman" w:hAnsi="Arial" w:cs="Arial"/>
          <w:color w:val="333333"/>
          <w:lang w:eastAsia="en-GB"/>
        </w:rPr>
        <w:t>etc.</w:t>
      </w:r>
    </w:p>
    <w:p w14:paraId="15AFC6F3" w14:textId="77777777" w:rsidR="00FA69D9" w:rsidRPr="00FA69D9" w:rsidRDefault="004D13A7" w:rsidP="00FA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Motivation and curiosity.</w:t>
      </w:r>
    </w:p>
    <w:p w14:paraId="4D4C0C10" w14:textId="77777777" w:rsidR="0084490E" w:rsidRPr="0084490E" w:rsidRDefault="0084490E" w:rsidP="0084490E">
      <w:pPr>
        <w:shd w:val="clear" w:color="auto" w:fill="FFFFFF"/>
        <w:spacing w:before="180" w:after="60" w:line="288" w:lineRule="atLeast"/>
        <w:outlineLvl w:val="1"/>
        <w:rPr>
          <w:rFonts w:ascii="Arial" w:eastAsia="Times New Roman" w:hAnsi="Arial" w:cs="Arial"/>
          <w:b/>
          <w:bCs/>
          <w:color w:val="343434"/>
          <w:lang w:eastAsia="en-GB"/>
        </w:rPr>
      </w:pPr>
      <w:r w:rsidRPr="0084490E">
        <w:rPr>
          <w:rFonts w:ascii="Arial" w:eastAsia="Times New Roman" w:hAnsi="Arial" w:cs="Arial"/>
          <w:b/>
          <w:bCs/>
          <w:color w:val="343434"/>
          <w:lang w:eastAsia="en-GB"/>
        </w:rPr>
        <w:t>We offer</w:t>
      </w:r>
    </w:p>
    <w:p w14:paraId="4F9F50E9" w14:textId="77777777" w:rsidR="0084490E" w:rsidRPr="0084490E" w:rsidRDefault="0084490E" w:rsidP="00E1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>An exciting research project and the opportunity to learn new techniques</w:t>
      </w:r>
    </w:p>
    <w:p w14:paraId="7786C555" w14:textId="77777777" w:rsidR="0084490E" w:rsidRPr="0084490E" w:rsidRDefault="0084490E" w:rsidP="00844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>Gaining valuable theoretical and practical skills in the fields of Vascular biology</w:t>
      </w:r>
    </w:p>
    <w:p w14:paraId="70F102B9" w14:textId="77777777" w:rsidR="0084490E" w:rsidRPr="0084490E" w:rsidRDefault="0084490E" w:rsidP="00844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84490E">
        <w:rPr>
          <w:rFonts w:ascii="Arial" w:eastAsia="Times New Roman" w:hAnsi="Arial" w:cs="Arial"/>
          <w:color w:val="333333"/>
          <w:lang w:eastAsia="en-GB"/>
        </w:rPr>
        <w:t>Support for thesis writing and career development suggestions.</w:t>
      </w:r>
    </w:p>
    <w:p w14:paraId="4AEF37B6" w14:textId="1C8C699B" w:rsidR="00FA69D9" w:rsidRPr="0084490E" w:rsidRDefault="0084490E" w:rsidP="772E7A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</w:rPr>
      </w:pPr>
      <w:r w:rsidRPr="040E4F8E">
        <w:rPr>
          <w:rFonts w:ascii="Arial" w:hAnsi="Arial" w:cs="Arial"/>
        </w:rPr>
        <w:t>If you are interested</w:t>
      </w:r>
      <w:r w:rsidR="00B50E87" w:rsidRPr="040E4F8E">
        <w:rPr>
          <w:rFonts w:ascii="Arial" w:hAnsi="Arial" w:cs="Arial"/>
        </w:rPr>
        <w:t xml:space="preserve">, </w:t>
      </w:r>
      <w:r w:rsidR="2191B94E" w:rsidRPr="040E4F8E">
        <w:rPr>
          <w:rFonts w:ascii="Arial" w:hAnsi="Arial" w:cs="Arial"/>
        </w:rPr>
        <w:t>forward your</w:t>
      </w:r>
      <w:r w:rsidRPr="040E4F8E">
        <w:rPr>
          <w:rFonts w:ascii="Arial" w:hAnsi="Arial" w:cs="Arial"/>
        </w:rPr>
        <w:t xml:space="preserve"> CV to </w:t>
      </w:r>
      <w:r w:rsidR="00BA68B8">
        <w:rPr>
          <w:rFonts w:ascii="Arial" w:hAnsi="Arial" w:cs="Arial"/>
          <w:u w:val="single"/>
        </w:rPr>
        <w:t>Ramesh.chennu</w:t>
      </w:r>
      <w:bookmarkStart w:id="0" w:name="_GoBack"/>
      <w:bookmarkEnd w:id="0"/>
      <w:r w:rsidRPr="040E4F8E">
        <w:rPr>
          <w:rFonts w:ascii="Arial" w:hAnsi="Arial" w:cs="Arial"/>
          <w:u w:val="single"/>
        </w:rPr>
        <w:t>pati@hhu.de</w:t>
      </w:r>
    </w:p>
    <w:p w14:paraId="5DAB6C7B" w14:textId="4A09F1A2" w:rsidR="0084490E" w:rsidRPr="0084490E" w:rsidRDefault="0084490E" w:rsidP="00FA69D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14:paraId="659CC82D" w14:textId="77777777" w:rsidR="0084490E" w:rsidRPr="0084490E" w:rsidRDefault="0084490E" w:rsidP="0084490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4490E">
        <w:rPr>
          <w:rFonts w:ascii="Arial" w:eastAsia="Times New Roman" w:hAnsi="Arial" w:cs="Arial"/>
          <w:color w:val="000000"/>
          <w:lang w:eastAsia="en-GB"/>
        </w:rPr>
        <w:t>Dr. Ramesh Chennupati (Jnr. Group Leader)</w:t>
      </w:r>
    </w:p>
    <w:p w14:paraId="17B83333" w14:textId="77777777" w:rsidR="0084490E" w:rsidRDefault="0084490E" w:rsidP="0084490E">
      <w:pPr>
        <w:spacing w:after="0" w:line="240" w:lineRule="auto"/>
        <w:rPr>
          <w:rFonts w:ascii="Arial" w:eastAsia="Times New Roman" w:hAnsi="Arial" w:cs="Arial"/>
          <w:color w:val="000000"/>
          <w:lang w:val="de-DE" w:eastAsia="en-GB"/>
        </w:rPr>
      </w:pPr>
      <w:r w:rsidRPr="0084490E">
        <w:rPr>
          <w:rFonts w:ascii="Arial" w:eastAsia="Times New Roman" w:hAnsi="Arial" w:cs="Arial"/>
          <w:color w:val="000000"/>
          <w:lang w:val="de-DE" w:eastAsia="en-GB"/>
        </w:rPr>
        <w:t>Universitätsklinikum Düsseldorf</w:t>
      </w:r>
      <w:r w:rsidR="00AA60F4">
        <w:rPr>
          <w:rFonts w:ascii="Arial" w:eastAsia="Times New Roman" w:hAnsi="Arial" w:cs="Arial"/>
          <w:color w:val="000000"/>
          <w:lang w:val="de-DE" w:eastAsia="en-GB"/>
        </w:rPr>
        <w:t xml:space="preserve"> </w:t>
      </w:r>
      <w:r w:rsidRPr="0084490E">
        <w:rPr>
          <w:rFonts w:ascii="Arial" w:eastAsia="Times New Roman" w:hAnsi="Arial" w:cs="Arial"/>
          <w:color w:val="000000"/>
          <w:lang w:val="de-DE" w:eastAsia="en-GB"/>
        </w:rPr>
        <w:br/>
        <w:t xml:space="preserve">Klinik für Kardiologie, Pneumologie &amp; </w:t>
      </w:r>
      <w:proofErr w:type="spellStart"/>
      <w:r w:rsidRPr="0084490E">
        <w:rPr>
          <w:rFonts w:ascii="Arial" w:eastAsia="Times New Roman" w:hAnsi="Arial" w:cs="Arial"/>
          <w:color w:val="000000"/>
          <w:lang w:val="de-DE" w:eastAsia="en-GB"/>
        </w:rPr>
        <w:t>Angiologie</w:t>
      </w:r>
      <w:proofErr w:type="spellEnd"/>
    </w:p>
    <w:p w14:paraId="7B055AEB" w14:textId="77777777" w:rsidR="00AA60F4" w:rsidRPr="0084490E" w:rsidRDefault="00AA60F4" w:rsidP="0084490E">
      <w:pPr>
        <w:spacing w:after="0" w:line="240" w:lineRule="auto"/>
        <w:rPr>
          <w:rFonts w:ascii="Arial" w:eastAsia="Times New Roman" w:hAnsi="Arial" w:cs="Arial"/>
          <w:color w:val="000000"/>
          <w:lang w:val="de-DE" w:eastAsia="en-GB"/>
        </w:rPr>
      </w:pPr>
      <w:proofErr w:type="spellStart"/>
      <w:r>
        <w:rPr>
          <w:rFonts w:ascii="Arial" w:eastAsia="Times New Roman" w:hAnsi="Arial" w:cs="Arial"/>
          <w:color w:val="000000"/>
          <w:lang w:val="de-DE" w:eastAsia="en-GB"/>
        </w:rPr>
        <w:t>Director</w:t>
      </w:r>
      <w:proofErr w:type="spellEnd"/>
      <w:r>
        <w:rPr>
          <w:rFonts w:ascii="Arial" w:eastAsia="Times New Roman" w:hAnsi="Arial" w:cs="Arial"/>
          <w:color w:val="000000"/>
          <w:lang w:val="de-DE" w:eastAsia="en-GB"/>
        </w:rPr>
        <w:t>: Prof. Malte Kelm</w:t>
      </w:r>
    </w:p>
    <w:p w14:paraId="1EFEB687" w14:textId="77777777" w:rsidR="0084490E" w:rsidRPr="0084490E" w:rsidRDefault="0084490E" w:rsidP="0084490E">
      <w:pPr>
        <w:spacing w:after="0" w:line="240" w:lineRule="auto"/>
        <w:rPr>
          <w:rFonts w:ascii="Arial" w:eastAsia="Times New Roman" w:hAnsi="Arial" w:cs="Arial"/>
          <w:color w:val="000000"/>
          <w:lang w:val="de-DE" w:eastAsia="en-GB"/>
        </w:rPr>
      </w:pPr>
      <w:r w:rsidRPr="0084490E">
        <w:rPr>
          <w:rFonts w:ascii="Arial" w:eastAsia="Times New Roman" w:hAnsi="Arial" w:cs="Arial"/>
          <w:color w:val="000000"/>
          <w:lang w:val="de-DE" w:eastAsia="en-GB"/>
        </w:rPr>
        <w:t>Gebäude 23.12, Etage E2, Raum 80</w:t>
      </w:r>
    </w:p>
    <w:p w14:paraId="59464CA7" w14:textId="77777777" w:rsidR="0084490E" w:rsidRPr="0084490E" w:rsidRDefault="0084490E" w:rsidP="0084490E">
      <w:pPr>
        <w:spacing w:after="0" w:line="240" w:lineRule="auto"/>
        <w:rPr>
          <w:rFonts w:ascii="Arial" w:eastAsia="Times New Roman" w:hAnsi="Arial" w:cs="Arial"/>
          <w:color w:val="000000"/>
          <w:lang w:val="de-DE" w:eastAsia="en-GB"/>
        </w:rPr>
      </w:pPr>
      <w:r w:rsidRPr="0084490E">
        <w:rPr>
          <w:rFonts w:ascii="Arial" w:eastAsia="Times New Roman" w:hAnsi="Arial" w:cs="Arial"/>
          <w:color w:val="000000"/>
          <w:lang w:val="de-DE" w:eastAsia="en-GB"/>
        </w:rPr>
        <w:t>Universitätsstr 1</w:t>
      </w:r>
    </w:p>
    <w:p w14:paraId="6695A35B" w14:textId="77777777" w:rsidR="0084490E" w:rsidRPr="0084490E" w:rsidRDefault="0084490E" w:rsidP="0084490E">
      <w:pPr>
        <w:spacing w:after="0" w:line="240" w:lineRule="auto"/>
        <w:rPr>
          <w:rFonts w:ascii="Arial" w:eastAsia="Times New Roman" w:hAnsi="Arial" w:cs="Arial"/>
          <w:color w:val="000000"/>
          <w:lang w:val="de-DE" w:eastAsia="en-GB"/>
        </w:rPr>
      </w:pPr>
      <w:r w:rsidRPr="0084490E">
        <w:rPr>
          <w:rFonts w:ascii="Arial" w:eastAsia="Times New Roman" w:hAnsi="Arial" w:cs="Arial"/>
          <w:color w:val="000000"/>
          <w:lang w:val="de-DE" w:eastAsia="en-GB"/>
        </w:rPr>
        <w:t>40225 Düsseldorf</w:t>
      </w:r>
    </w:p>
    <w:p w14:paraId="0A182C84" w14:textId="77777777" w:rsidR="0084490E" w:rsidRPr="0084490E" w:rsidRDefault="0084490E" w:rsidP="0084490E">
      <w:pPr>
        <w:spacing w:after="0" w:line="240" w:lineRule="auto"/>
        <w:rPr>
          <w:rFonts w:ascii="Arial" w:eastAsia="Times New Roman" w:hAnsi="Arial" w:cs="Arial"/>
          <w:color w:val="000000"/>
          <w:lang w:val="de-DE" w:eastAsia="en-GB"/>
        </w:rPr>
      </w:pPr>
      <w:r w:rsidRPr="0084490E">
        <w:rPr>
          <w:rFonts w:ascii="Arial" w:eastAsia="Times New Roman" w:hAnsi="Arial" w:cs="Arial"/>
          <w:color w:val="000000"/>
          <w:lang w:val="de-DE" w:eastAsia="en-GB"/>
        </w:rPr>
        <w:t>Phone: +492118115893</w:t>
      </w:r>
    </w:p>
    <w:p w14:paraId="02EB378F" w14:textId="77777777" w:rsidR="0084490E" w:rsidRPr="00AA60F4" w:rsidRDefault="0084490E" w:rsidP="00FA69D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de-DE"/>
        </w:rPr>
      </w:pPr>
    </w:p>
    <w:sectPr w:rsidR="0084490E" w:rsidRPr="00AA6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79A"/>
    <w:multiLevelType w:val="multilevel"/>
    <w:tmpl w:val="66DE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E6773"/>
    <w:multiLevelType w:val="multilevel"/>
    <w:tmpl w:val="0C5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17ECF"/>
    <w:multiLevelType w:val="multilevel"/>
    <w:tmpl w:val="5E44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D9"/>
    <w:rsid w:val="000B128F"/>
    <w:rsid w:val="003A513A"/>
    <w:rsid w:val="00477CAC"/>
    <w:rsid w:val="004D13A7"/>
    <w:rsid w:val="0084490E"/>
    <w:rsid w:val="00AA60F4"/>
    <w:rsid w:val="00AE3E0B"/>
    <w:rsid w:val="00B50E87"/>
    <w:rsid w:val="00BA68B8"/>
    <w:rsid w:val="00BC28CD"/>
    <w:rsid w:val="00FA69D9"/>
    <w:rsid w:val="040E4F8E"/>
    <w:rsid w:val="0467BF0A"/>
    <w:rsid w:val="0BA776D6"/>
    <w:rsid w:val="14DB649C"/>
    <w:rsid w:val="1919800E"/>
    <w:rsid w:val="2191B94E"/>
    <w:rsid w:val="3EDE465B"/>
    <w:rsid w:val="4E4C0DC1"/>
    <w:rsid w:val="618E34B4"/>
    <w:rsid w:val="772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E9A"/>
  <w15:chartTrackingRefBased/>
  <w15:docId w15:val="{D6B260DB-791C-4ADC-8CC1-2195C873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9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Uniklinikum Duesseldorf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</dc:creator>
  <cp:keywords/>
  <dc:description/>
  <cp:lastModifiedBy>RAC</cp:lastModifiedBy>
  <cp:revision>3</cp:revision>
  <dcterms:created xsi:type="dcterms:W3CDTF">2022-01-28T11:51:00Z</dcterms:created>
  <dcterms:modified xsi:type="dcterms:W3CDTF">2022-01-28T15:17:00Z</dcterms:modified>
</cp:coreProperties>
</file>